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UMOWA NAJMU POWIERZCHNI EXPO 2025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Zawarta w dniu ………………… w …………………….</w:t>
      </w:r>
    </w:p>
    <w:p>
      <w:pPr>
        <w:pStyle w:val="Normal"/>
        <w:numPr>
          <w:ilvl w:val="0"/>
          <w:numId w:val="1"/>
        </w:numPr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Wynajmujący/Organizator 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”</w:t>
      </w:r>
      <w:r>
        <w:rPr>
          <w:rFonts w:eastAsia="Times New Roman" w:cs="Open Sans" w:ascii="Open Sans" w:hAnsi="Open Sans"/>
          <w:color w:val="6E7177"/>
          <w:sz w:val="21"/>
          <w:szCs w:val="21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KS TRI TOUR – Klub Sportowy TRI TOUR z siedzibą w Dąbrowie, ul. Bukowska 41, 62-070 Dąbrowa wpisany do ewidencji klubów sportowych przez Starostę Poznańskiego pod numerem EKS -175, REGON: 302592538; NIP: 9721247020, adres do korespondencji:    ul. Bukowska 41, 62-070 Dąbrowa”,</w:t>
      </w:r>
    </w:p>
    <w:p>
      <w:pPr>
        <w:pStyle w:val="Normal"/>
        <w:numPr>
          <w:ilvl w:val="0"/>
          <w:numId w:val="2"/>
        </w:numPr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Zamawiający/Wystawca:</w:t>
      </w:r>
    </w:p>
    <w:tbl>
      <w:tblPr>
        <w:tblW w:w="9060" w:type="dxa"/>
        <w:jc w:val="lef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4"/>
        <w:gridCol w:w="5496"/>
      </w:tblGrid>
      <w:tr>
        <w:trPr/>
        <w:tc>
          <w:tcPr>
            <w:tcW w:w="356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Pełna nazwa firmy</w:t>
            </w:r>
          </w:p>
        </w:tc>
        <w:tc>
          <w:tcPr>
            <w:tcW w:w="54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564" w:type="dxa"/>
            <w:tcBorders/>
            <w:vAlign w:val="center"/>
          </w:tcPr>
          <w:p>
            <w:pPr>
              <w:pStyle w:val="Normal"/>
              <w:spacing w:lineRule="auto" w:line="240" w:before="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Reprezentowana przez:</w:t>
            </w:r>
          </w:p>
          <w:p>
            <w:pPr>
              <w:pStyle w:val="Normal"/>
              <w:spacing w:lineRule="auto" w:line="240" w:before="28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(imię/nazwisko)</w:t>
            </w:r>
          </w:p>
        </w:tc>
        <w:tc>
          <w:tcPr>
            <w:tcW w:w="54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56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Dane firmy: NIP/REGON/KRS</w:t>
            </w:r>
          </w:p>
        </w:tc>
        <w:tc>
          <w:tcPr>
            <w:tcW w:w="54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56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Adres siedziby</w:t>
            </w:r>
          </w:p>
        </w:tc>
        <w:tc>
          <w:tcPr>
            <w:tcW w:w="54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56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Adres do doręczeń</w:t>
            </w:r>
          </w:p>
        </w:tc>
        <w:tc>
          <w:tcPr>
            <w:tcW w:w="54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56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Email</w:t>
            </w:r>
          </w:p>
        </w:tc>
        <w:tc>
          <w:tcPr>
            <w:tcW w:w="54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56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Tel. Kontaktowy</w:t>
            </w:r>
          </w:p>
        </w:tc>
        <w:tc>
          <w:tcPr>
            <w:tcW w:w="54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56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54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3. Miejsce na wynajęcie powierzchni EXPO</w:t>
      </w:r>
    </w:p>
    <w:tbl>
      <w:tblPr>
        <w:tblW w:w="8700" w:type="dxa"/>
        <w:jc w:val="lef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4"/>
        <w:gridCol w:w="4296"/>
      </w:tblGrid>
      <w:tr>
        <w:trPr/>
        <w:tc>
          <w:tcPr>
            <w:tcW w:w="440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Nazwa Zawodów</w:t>
            </w:r>
          </w:p>
        </w:tc>
        <w:tc>
          <w:tcPr>
            <w:tcW w:w="42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440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Termin rezerwacji stoiska EXPO</w:t>
            </w:r>
          </w:p>
        </w:tc>
        <w:tc>
          <w:tcPr>
            <w:tcW w:w="42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440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Godziny otwarcia stoiska EXPO</w:t>
            </w:r>
          </w:p>
        </w:tc>
        <w:tc>
          <w:tcPr>
            <w:tcW w:w="42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440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Ilość metrów kwadratowych stoiska</w:t>
            </w:r>
          </w:p>
        </w:tc>
        <w:tc>
          <w:tcPr>
            <w:tcW w:w="42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440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Numer stoiska (zgodnie z mapką zawodów EXPO zawartych na stronach www zawodów)</w:t>
            </w:r>
          </w:p>
        </w:tc>
        <w:tc>
          <w:tcPr>
            <w:tcW w:w="42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440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Przyłącze elektryczne</w:t>
            </w:r>
          </w:p>
        </w:tc>
        <w:tc>
          <w:tcPr>
            <w:tcW w:w="42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440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Inne uwagi:</w:t>
            </w:r>
          </w:p>
        </w:tc>
        <w:tc>
          <w:tcPr>
            <w:tcW w:w="42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440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Dodatkowe zapotrzebowanie:</w:t>
            </w:r>
          </w:p>
        </w:tc>
        <w:tc>
          <w:tcPr>
            <w:tcW w:w="42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440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296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4. Spis produktów wystawianych przez Wystawcę do promocji i sprzedaży podczas EXPO.</w:t>
      </w:r>
    </w:p>
    <w:tbl>
      <w:tblPr>
        <w:tblW w:w="9060" w:type="dxa"/>
        <w:jc w:val="left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9"/>
        <w:gridCol w:w="3023"/>
        <w:gridCol w:w="3008"/>
      </w:tblGrid>
      <w:tr>
        <w:trPr/>
        <w:tc>
          <w:tcPr>
            <w:tcW w:w="30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PRODUKT wystawiany na EXPO/ USŁUGA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INNE UWAGI</w:t>
            </w:r>
          </w:p>
        </w:tc>
      </w:tr>
      <w:tr>
        <w:trPr/>
        <w:tc>
          <w:tcPr>
            <w:tcW w:w="30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0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0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0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0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0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0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0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0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0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>
        <w:trPr/>
        <w:tc>
          <w:tcPr>
            <w:tcW w:w="3029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2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5. OPŁATA ZA NAJEM POWIERZCHNI EXPO</w:t>
      </w:r>
    </w:p>
    <w:p>
      <w:pPr>
        <w:pStyle w:val="Normal"/>
        <w:numPr>
          <w:ilvl w:val="0"/>
          <w:numId w:val="3"/>
        </w:numPr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podstawie ustaleń zawartych w §2 ustaleń Wystawca zobowiązany jest do opłacenia stoiska na podstawie wystawionej faktury VAT i na podstawie umowy współpracy na rok 2025 podczas zawodów …………………….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6. POSTANOWIENIA KOŃCOWE</w:t>
      </w:r>
    </w:p>
    <w:p>
      <w:pPr>
        <w:pStyle w:val="Normal"/>
        <w:numPr>
          <w:ilvl w:val="0"/>
          <w:numId w:val="4"/>
        </w:numPr>
        <w:spacing w:lineRule="auto" w:line="240" w:before="28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Integralną część niniejszego formularza stanowią wszelkie postanowienia zawarte w Regulaminie EXPO.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Podpisanie niniejszej umowy przez Wystawcę jest jednoznaczne z akceptacją wszelkich postanowień Regulaminu.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sprawach nieuregulowanych mają zastosowanie postanowienia Kodeksu cywilnego.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Wszelkie zmiany ustaleń zawartych pomiędzy Wystawcą a Organizatorem odbiegające od ustaleń zawartych w Regulaminie lub formularzu wymagają formy pisemnej pod rygorem nieważności.</w:t>
      </w:r>
    </w:p>
    <w:p>
      <w:pPr>
        <w:pStyle w:val="Normal"/>
        <w:numPr>
          <w:ilvl w:val="0"/>
          <w:numId w:val="4"/>
        </w:numPr>
        <w:spacing w:lineRule="auto" w:line="240" w:before="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 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………………………………………………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                                        ……………………………………………………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(data i podpis Organizatora)                                              (data i podpis Wystawcy)</w:t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 San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af475d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475d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LibreOffice/7.6.4.1$Windows_X86_64 LibreOffice_project/e19e193f88cd6c0525a17fb7a176ed8e6a3e2aa1</Application>
  <AppVersion>15.0000</AppVersion>
  <Pages>2</Pages>
  <Words>257</Words>
  <Characters>1683</Characters>
  <CharactersWithSpaces>2036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2025-02-02T20:26:00Z</dcterms:created>
  <dc:creator>Praca</dc:creator>
  <dc:description/>
  <dc:language>pl-PL</dc:language>
  <cp:lastModifiedBy/>
  <cp:lastPrinted>2025-02-04T11:09:13Z</cp:lastPrinted>
  <dcterms:modified xsi:type="dcterms:W3CDTF">2025-02-04T11:09:38Z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ActionId">
    <vt:lpwstr>5c9e047c-eee9-4965-b076-c8e371c9a905</vt:lpwstr>
  </property>
  <property fmtid="{D5CDD505-2E9C-101B-9397-08002B2CF9AE}" pid="3" name="MSIP_Label_e463cba9-5f6c-478d-9329-7b2295e4e8ed_ContentBits">
    <vt:lpwstr>0</vt:lpwstr>
  </property>
  <property fmtid="{D5CDD505-2E9C-101B-9397-08002B2CF9AE}" pid="4" name="MSIP_Label_e463cba9-5f6c-478d-9329-7b2295e4e8ed_Enabled">
    <vt:lpwstr>true</vt:lpwstr>
  </property>
  <property fmtid="{D5CDD505-2E9C-101B-9397-08002B2CF9AE}" pid="5" name="MSIP_Label_e463cba9-5f6c-478d-9329-7b2295e4e8ed_Method">
    <vt:lpwstr>Standard</vt:lpwstr>
  </property>
  <property fmtid="{D5CDD505-2E9C-101B-9397-08002B2CF9AE}" pid="6" name="MSIP_Label_e463cba9-5f6c-478d-9329-7b2295e4e8ed_Name">
    <vt:lpwstr>All Employees_2</vt:lpwstr>
  </property>
  <property fmtid="{D5CDD505-2E9C-101B-9397-08002B2CF9AE}" pid="7" name="MSIP_Label_e463cba9-5f6c-478d-9329-7b2295e4e8ed_SetDate">
    <vt:lpwstr>2025-02-02T20:23:54Z</vt:lpwstr>
  </property>
  <property fmtid="{D5CDD505-2E9C-101B-9397-08002B2CF9AE}" pid="8" name="MSIP_Label_e463cba9-5f6c-478d-9329-7b2295e4e8ed_SiteId">
    <vt:lpwstr>33440fc6-b7c7-412c-bb73-0e70b0198d5a</vt:lpwstr>
  </property>
</Properties>
</file>